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FCA82">
      <w:pPr>
        <w:widowControl/>
        <w:jc w:val="left"/>
        <w:rPr>
          <w:rFonts w:eastAsia="黑体"/>
          <w:spacing w:val="20"/>
          <w:sz w:val="24"/>
        </w:rPr>
      </w:pPr>
      <w:r>
        <w:rPr>
          <w:rFonts w:hAnsi="黑体" w:eastAsia="黑体"/>
          <w:spacing w:val="20"/>
          <w:sz w:val="24"/>
        </w:rPr>
        <w:t>附件：</w:t>
      </w:r>
    </w:p>
    <w:p w14:paraId="64E4D0DF">
      <w:pPr>
        <w:topLinePunct/>
        <w:spacing w:line="0" w:lineRule="atLeast"/>
        <w:contextualSpacing/>
        <w:jc w:val="center"/>
        <w:rPr>
          <w:rFonts w:eastAsia="方正大标宋简体"/>
          <w:sz w:val="36"/>
          <w:szCs w:val="36"/>
        </w:rPr>
      </w:pPr>
    </w:p>
    <w:p w14:paraId="49FDF6A3">
      <w:pPr>
        <w:topLinePunct/>
        <w:spacing w:line="0" w:lineRule="atLeast"/>
        <w:contextualSpacing/>
        <w:jc w:val="center"/>
        <w:rPr>
          <w:rFonts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“智住好房 赋能未来”论坛</w:t>
      </w:r>
    </w:p>
    <w:p w14:paraId="55A22E84">
      <w:pPr>
        <w:topLinePunct/>
        <w:spacing w:line="0" w:lineRule="atLeast"/>
        <w:contextualSpacing/>
        <w:jc w:val="center"/>
        <w:rPr>
          <w:rStyle w:val="5"/>
          <w:rFonts w:eastAsia="方正大标宋简体"/>
          <w:color w:val="000000"/>
          <w:spacing w:val="7"/>
          <w:kern w:val="0"/>
          <w:sz w:val="36"/>
          <w:szCs w:val="36"/>
          <w:lang w:bidi="ar"/>
        </w:rPr>
      </w:pPr>
      <w:r>
        <w:rPr>
          <w:rFonts w:eastAsia="方正大标宋简体"/>
          <w:sz w:val="36"/>
          <w:szCs w:val="36"/>
        </w:rPr>
        <w:t>参会回执表</w:t>
      </w:r>
    </w:p>
    <w:p w14:paraId="1BDC683F">
      <w:pPr>
        <w:topLinePunct/>
        <w:spacing w:line="0" w:lineRule="atLeast"/>
        <w:contextualSpacing/>
        <w:jc w:val="center"/>
        <w:rPr>
          <w:rFonts w:eastAsia="华文仿宋"/>
          <w:b/>
          <w:sz w:val="28"/>
        </w:rPr>
      </w:pPr>
    </w:p>
    <w:tbl>
      <w:tblPr>
        <w:tblStyle w:val="3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60"/>
        <w:gridCol w:w="708"/>
        <w:gridCol w:w="2625"/>
        <w:gridCol w:w="1644"/>
        <w:gridCol w:w="2081"/>
      </w:tblGrid>
      <w:tr w14:paraId="7BD0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BD518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7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D9D79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27B3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451BD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地    址</w:t>
            </w:r>
          </w:p>
        </w:tc>
        <w:tc>
          <w:tcPr>
            <w:tcW w:w="7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DB56C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2D2F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65486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联 系 人</w:t>
            </w:r>
          </w:p>
        </w:tc>
        <w:tc>
          <w:tcPr>
            <w:tcW w:w="3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B092A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8C26A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6D44">
            <w:pPr>
              <w:spacing w:line="360" w:lineRule="auto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04101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0D64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64909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姓 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5823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D543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手 机 号</w:t>
            </w:r>
          </w:p>
        </w:tc>
        <w:tc>
          <w:tcPr>
            <w:tcW w:w="3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4394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部门/职务</w:t>
            </w:r>
          </w:p>
        </w:tc>
      </w:tr>
      <w:tr w14:paraId="0571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B00B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71B2E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B5FB2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10C58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B6E5">
            <w:pPr>
              <w:spacing w:line="0" w:lineRule="atLeast"/>
              <w:contextualSpacing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E222">
            <w:pPr>
              <w:spacing w:line="0" w:lineRule="atLeast"/>
              <w:contextualSpacing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2053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0F2F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9A31B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5BAE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13B9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D009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C2953">
            <w:pPr>
              <w:spacing w:line="0" w:lineRule="atLeast"/>
              <w:contextualSpacing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3E01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04BF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0C6CC">
            <w:pPr>
              <w:spacing w:before="156" w:beforeLines="50" w:after="156" w:afterLines="50"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Times New Roman"/>
                <w:sz w:val="32"/>
                <w:szCs w:val="32"/>
              </w:rPr>
              <w:t>9</w:t>
            </w:r>
            <w:r>
              <w:rPr>
                <w:rFonts w:eastAsia="仿宋_GB2312" w:cs="Times New Roman"/>
                <w:sz w:val="32"/>
                <w:szCs w:val="32"/>
              </w:rPr>
              <w:t>日上午参观项目</w:t>
            </w:r>
          </w:p>
        </w:tc>
        <w:tc>
          <w:tcPr>
            <w:tcW w:w="7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270DE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是（）</w:t>
            </w:r>
            <w:r>
              <w:rPr>
                <w:rFonts w:hint="eastAsia" w:eastAsia="仿宋_GB2312" w:cs="Times New Roman"/>
                <w:sz w:val="32"/>
                <w:szCs w:val="32"/>
              </w:rPr>
              <w:t xml:space="preserve">   </w:t>
            </w:r>
            <w:r>
              <w:rPr>
                <w:rFonts w:eastAsia="仿宋_GB2312" w:cs="Times New Roman"/>
                <w:sz w:val="32"/>
                <w:szCs w:val="32"/>
              </w:rPr>
              <w:t>否（）</w:t>
            </w:r>
          </w:p>
          <w:p w14:paraId="5BD3B012">
            <w:pPr>
              <w:spacing w:line="0" w:lineRule="atLeast"/>
              <w:contextualSpacing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eastAsia="仿宋_GB2312" w:cs="Times New Roman"/>
                <w:sz w:val="32"/>
                <w:szCs w:val="32"/>
              </w:rPr>
              <w:t>统一乘坐大巴</w:t>
            </w:r>
            <w:r>
              <w:rPr>
                <w:rFonts w:eastAsia="仿宋_GB2312" w:cs="Times New Roman"/>
                <w:sz w:val="32"/>
                <w:szCs w:val="32"/>
              </w:rPr>
              <w:sym w:font="Wingdings" w:char="00A8"/>
            </w:r>
            <w:r>
              <w:rPr>
                <w:rFonts w:eastAsia="仿宋_GB2312" w:cs="Times New Roman"/>
                <w:sz w:val="32"/>
                <w:szCs w:val="32"/>
              </w:rPr>
              <w:t xml:space="preserve">    自行前往</w:t>
            </w:r>
            <w:r>
              <w:rPr>
                <w:rFonts w:eastAsia="仿宋_GB2312" w:cs="Times New Roman"/>
                <w:sz w:val="32"/>
                <w:szCs w:val="32"/>
              </w:rPr>
              <w:sym w:font="Wingdings" w:char="00A8"/>
            </w:r>
            <w:r>
              <w:rPr>
                <w:rFonts w:eastAsia="仿宋_GB2312" w:cs="Times New Roman"/>
                <w:sz w:val="32"/>
                <w:szCs w:val="32"/>
              </w:rPr>
              <w:t xml:space="preserve"> </w:t>
            </w:r>
          </w:p>
        </w:tc>
      </w:tr>
    </w:tbl>
    <w:p w14:paraId="7480FFBA">
      <w:pPr>
        <w:pStyle w:val="7"/>
        <w:topLinePunct/>
        <w:spacing w:line="0" w:lineRule="atLeast"/>
        <w:ind w:firstLine="562" w:firstLineChars="200"/>
        <w:contextualSpacing/>
        <w:rPr>
          <w:rFonts w:eastAsia="黑体"/>
          <w:b/>
          <w:bCs/>
          <w:sz w:val="28"/>
          <w:szCs w:val="28"/>
        </w:rPr>
      </w:pPr>
    </w:p>
    <w:p w14:paraId="776138BE">
      <w:pPr>
        <w:pStyle w:val="7"/>
        <w:topLinePunct/>
        <w:spacing w:line="460" w:lineRule="exact"/>
        <w:ind w:firstLine="562" w:firstLineChars="200"/>
        <w:contextualSpacing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注意事项：</w:t>
      </w:r>
    </w:p>
    <w:p w14:paraId="4EA5589C">
      <w:pPr>
        <w:pStyle w:val="7"/>
        <w:topLinePunct/>
        <w:spacing w:line="460" w:lineRule="exact"/>
        <w:ind w:firstLine="560" w:firstLineChars="200"/>
        <w:contextualSpacing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请参会人员于2026年9月8日前在线报名或将参会回执以邮件方式反馈给会务组联系人：陈琬18611991069 ，冯薇薇  </w:t>
      </w:r>
      <w:r>
        <w:rPr>
          <w:rFonts w:hint="eastAsia" w:ascii="仿宋_GB2312" w:eastAsia="仿宋_GB2312"/>
          <w:sz w:val="28"/>
          <w:szCs w:val="28"/>
        </w:rPr>
        <w:t>18600873188 ；电子邮箱：</w:t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HYPERLINK "mailto:fangxienzjj@163.com"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6"/>
          <w:rFonts w:hint="eastAsia" w:ascii="仿宋_GB2312" w:eastAsia="仿宋_GB2312"/>
          <w:color w:val="auto"/>
          <w:sz w:val="28"/>
          <w:szCs w:val="28"/>
          <w:u w:val="none"/>
        </w:rPr>
        <w:t>fangxienzjj@163.com</w:t>
      </w:r>
      <w:r>
        <w:rPr>
          <w:rStyle w:val="6"/>
          <w:rFonts w:hint="eastAsia" w:ascii="仿宋_GB2312" w:eastAsia="仿宋_GB2312"/>
          <w:color w:val="auto"/>
          <w:sz w:val="28"/>
          <w:szCs w:val="28"/>
          <w:u w:val="none"/>
        </w:rPr>
        <w:fldChar w:fldCharType="end"/>
      </w:r>
      <w:r>
        <w:rPr>
          <w:rFonts w:hint="eastAsia" w:ascii="仿宋_GB2312" w:eastAsia="仿宋_GB2312"/>
          <w:sz w:val="28"/>
          <w:szCs w:val="28"/>
        </w:rPr>
        <w:t>。</w:t>
      </w:r>
    </w:p>
    <w:p w14:paraId="5CCBF9DF">
      <w:bookmarkStart w:id="0" w:name="_GoBack"/>
      <w:bookmarkEnd w:id="0"/>
    </w:p>
    <w:sectPr>
      <w:footerReference r:id="rId3" w:type="default"/>
      <w:pgSz w:w="11906" w:h="16838"/>
      <w:pgMar w:top="181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F756C"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6</w:t>
    </w:r>
    <w:r>
      <w:rPr>
        <w:rFonts w:ascii="Times New Roman" w:hAnsi="Times New Roman"/>
        <w:sz w:val="24"/>
        <w:szCs w:val="24"/>
      </w:rPr>
      <w:fldChar w:fldCharType="end"/>
    </w:r>
  </w:p>
  <w:p w14:paraId="2810A37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A1264"/>
    <w:rsid w:val="21BA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styleId="5">
    <w:name w:val="Strong"/>
    <w:qFormat/>
    <w:uiPriority w:val="99"/>
    <w:rPr>
      <w:b/>
      <w:bCs/>
    </w:rPr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7">
    <w:name w:val="Heading4"/>
    <w:basedOn w:val="1"/>
    <w:next w:val="1"/>
    <w:unhideWhenUsed/>
    <w:qFormat/>
    <w:uiPriority w:val="99"/>
    <w:pPr>
      <w:spacing w:line="400" w:lineRule="exact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2026-08-25T05:52:00Z</dcterms:created>
  <dc:creator>王春洋</dc:creator>
  <cp:lastModifiedBy>王春洋</cp:lastModifiedBy>
  <dcterms:modified xsi:type="dcterms:W3CDTF">2026-08-25T05:53:04Z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8D98DE294EF94A61A664C6223AE16B22_11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